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17D0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C2FBE" w:rsidP="00AC2FBE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C2FBE" w:rsidP="00AC2FBE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אגף תקציבים וכלכלנית ראשית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FBE" w:rsidRDefault="00AC2FBE" w:rsidP="00AC2FBE">
            <w:r>
              <w:rPr>
                <w:rFonts w:hint="cs"/>
                <w:rtl/>
              </w:rPr>
              <w:t>15.12.21</w:t>
            </w:r>
          </w:p>
        </w:tc>
      </w:tr>
    </w:tbl>
    <w:p w:rsidR="00332AFB" w:rsidRDefault="00917D08" w:rsidP="00222867">
      <w:pPr>
        <w:rPr>
          <w:rtl/>
        </w:rPr>
      </w:pPr>
    </w:p>
    <w:p w:rsidR="00222867" w:rsidRDefault="00917D08" w:rsidP="00222867">
      <w:pPr>
        <w:rPr>
          <w:rtl/>
        </w:rPr>
      </w:pPr>
    </w:p>
    <w:p w:rsidR="00222867" w:rsidRDefault="00917D08" w:rsidP="00222867">
      <w:pPr>
        <w:rPr>
          <w:rtl/>
        </w:rPr>
      </w:pPr>
    </w:p>
    <w:p w:rsidR="00222867" w:rsidRDefault="00917D08" w:rsidP="00222867">
      <w:pPr>
        <w:rPr>
          <w:rtl/>
        </w:rPr>
      </w:pPr>
    </w:p>
    <w:p w:rsidR="00222867" w:rsidRDefault="00917D08" w:rsidP="00222867">
      <w:pPr>
        <w:rPr>
          <w:rtl/>
        </w:rPr>
      </w:pPr>
    </w:p>
    <w:p w:rsidR="00222867" w:rsidRDefault="00917D0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17D0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917D0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C711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CC711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FBE" w:rsidRDefault="00AC2FBE" w:rsidP="00AC2FBE">
            <w:pPr>
              <w:spacing w:line="276" w:lineRule="auto"/>
              <w:jc w:val="both"/>
              <w:rPr>
                <w:rFonts w:ascii="David" w:hAnsi="David"/>
                <w:sz w:val="26"/>
                <w:rtl/>
              </w:rPr>
            </w:pPr>
            <w:bookmarkStart w:id="0" w:name="start"/>
            <w:bookmarkEnd w:id="0"/>
            <w:r w:rsidRPr="0091453A">
              <w:rPr>
                <w:rFonts w:ascii="David" w:hAnsi="David"/>
                <w:sz w:val="26"/>
                <w:rtl/>
              </w:rPr>
              <w:t>משרד האוצר</w:t>
            </w:r>
            <w:r>
              <w:rPr>
                <w:rFonts w:ascii="David" w:hAnsi="David" w:hint="cs"/>
                <w:sz w:val="26"/>
                <w:rtl/>
              </w:rPr>
              <w:t>, משרד הכלכלה והתעשייה ומשרד החקלאות</w:t>
            </w:r>
            <w:r w:rsidRPr="0091453A">
              <w:rPr>
                <w:rFonts w:ascii="David" w:hAnsi="David"/>
                <w:sz w:val="26"/>
                <w:rtl/>
              </w:rPr>
              <w:t xml:space="preserve"> </w:t>
            </w:r>
            <w:r>
              <w:rPr>
                <w:rFonts w:ascii="David" w:hAnsi="David" w:hint="cs"/>
                <w:sz w:val="26"/>
                <w:rtl/>
              </w:rPr>
              <w:t>(להלן: "</w:t>
            </w:r>
            <w:r w:rsidRPr="0091453A">
              <w:rPr>
                <w:rFonts w:ascii="David" w:hAnsi="David" w:hint="cs"/>
                <w:b/>
                <w:bCs/>
                <w:sz w:val="26"/>
                <w:rtl/>
              </w:rPr>
              <w:t>המשרדים</w:t>
            </w:r>
            <w:r>
              <w:rPr>
                <w:rFonts w:ascii="David" w:hAnsi="David" w:hint="cs"/>
                <w:sz w:val="26"/>
                <w:rtl/>
              </w:rPr>
              <w:t xml:space="preserve">") </w:t>
            </w:r>
            <w:r w:rsidRPr="0091453A">
              <w:rPr>
                <w:rFonts w:ascii="David" w:hAnsi="David"/>
                <w:sz w:val="26"/>
                <w:rtl/>
              </w:rPr>
              <w:t>מעוניי</w:t>
            </w:r>
            <w:r>
              <w:rPr>
                <w:rFonts w:ascii="David" w:hAnsi="David" w:hint="cs"/>
                <w:sz w:val="26"/>
                <w:rtl/>
              </w:rPr>
              <w:t>נים להאריך</w:t>
            </w:r>
            <w:r w:rsidRPr="0091453A">
              <w:rPr>
                <w:rFonts w:ascii="David" w:hAnsi="David"/>
                <w:sz w:val="26"/>
                <w:rtl/>
              </w:rPr>
              <w:t xml:space="preserve"> </w:t>
            </w:r>
            <w:r>
              <w:rPr>
                <w:rFonts w:ascii="David" w:hAnsi="David" w:hint="cs"/>
                <w:sz w:val="26"/>
                <w:rtl/>
              </w:rPr>
              <w:t xml:space="preserve">את </w:t>
            </w:r>
            <w:r w:rsidRPr="0091453A">
              <w:rPr>
                <w:rFonts w:ascii="David" w:hAnsi="David"/>
                <w:sz w:val="26"/>
                <w:rtl/>
              </w:rPr>
              <w:t>הסכם</w:t>
            </w:r>
            <w:r>
              <w:rPr>
                <w:rFonts w:ascii="David" w:hAnsi="David" w:hint="cs"/>
                <w:sz w:val="26"/>
                <w:rtl/>
              </w:rPr>
              <w:t xml:space="preserve"> ההתקשרות</w:t>
            </w:r>
            <w:r w:rsidRPr="0091453A">
              <w:rPr>
                <w:rFonts w:ascii="David" w:hAnsi="David"/>
                <w:sz w:val="26"/>
                <w:rtl/>
              </w:rPr>
              <w:t xml:space="preserve"> עם חברת סטורנקסט</w:t>
            </w:r>
            <w:r>
              <w:rPr>
                <w:rFonts w:ascii="David" w:hAnsi="David"/>
                <w:sz w:val="26"/>
                <w:rtl/>
              </w:rPr>
              <w:t xml:space="preserve"> בע"מ</w:t>
            </w:r>
            <w:r>
              <w:rPr>
                <w:rFonts w:ascii="David" w:hAnsi="David" w:hint="cs"/>
                <w:sz w:val="26"/>
                <w:rtl/>
              </w:rPr>
              <w:t xml:space="preserve"> (להלן: "</w:t>
            </w:r>
            <w:r>
              <w:rPr>
                <w:rFonts w:ascii="David" w:hAnsi="David" w:hint="cs"/>
                <w:b/>
                <w:bCs/>
                <w:sz w:val="26"/>
                <w:rtl/>
              </w:rPr>
              <w:t>החברה</w:t>
            </w:r>
            <w:r>
              <w:rPr>
                <w:rFonts w:ascii="David" w:hAnsi="David" w:hint="cs"/>
                <w:sz w:val="26"/>
                <w:rtl/>
              </w:rPr>
              <w:t>")</w:t>
            </w:r>
            <w:r>
              <w:rPr>
                <w:rFonts w:ascii="David" w:hAnsi="David"/>
                <w:sz w:val="26"/>
                <w:rtl/>
              </w:rPr>
              <w:t xml:space="preserve">, עבור רכישת נתוני קופות </w:t>
            </w:r>
            <w:r w:rsidRPr="0091453A">
              <w:rPr>
                <w:rFonts w:ascii="David" w:hAnsi="David"/>
                <w:sz w:val="26"/>
                <w:rtl/>
              </w:rPr>
              <w:t>בגין מוצרי צריכה מתכלים בישראל</w:t>
            </w:r>
            <w:r>
              <w:rPr>
                <w:rFonts w:ascii="David" w:hAnsi="David" w:hint="cs"/>
                <w:sz w:val="26"/>
                <w:rtl/>
              </w:rPr>
              <w:t>.</w:t>
            </w:r>
          </w:p>
          <w:p w:rsidR="00222867" w:rsidRPr="00AC2FBE" w:rsidRDefault="00AC2FBE" w:rsidP="00AC2FBE">
            <w:pPr>
              <w:spacing w:line="276" w:lineRule="auto"/>
              <w:jc w:val="both"/>
              <w:rPr>
                <w:rFonts w:ascii="David" w:hAnsi="David"/>
                <w:sz w:val="26"/>
              </w:rPr>
            </w:pPr>
            <w:r w:rsidRPr="0091453A">
              <w:rPr>
                <w:rFonts w:ascii="David" w:hAnsi="David"/>
                <w:sz w:val="26"/>
                <w:rtl/>
              </w:rPr>
              <w:t xml:space="preserve">מידע זה נדרש לעבודת </w:t>
            </w:r>
            <w:r>
              <w:rPr>
                <w:rFonts w:ascii="David" w:hAnsi="David" w:hint="cs"/>
                <w:sz w:val="26"/>
                <w:rtl/>
              </w:rPr>
              <w:t>המשרדים</w:t>
            </w:r>
            <w:r>
              <w:rPr>
                <w:rFonts w:ascii="David" w:hAnsi="David"/>
                <w:sz w:val="26"/>
                <w:rtl/>
              </w:rPr>
              <w:t xml:space="preserve"> בבוא</w:t>
            </w:r>
            <w:r>
              <w:rPr>
                <w:rFonts w:ascii="David" w:hAnsi="David" w:hint="cs"/>
                <w:sz w:val="26"/>
                <w:rtl/>
              </w:rPr>
              <w:t>ם</w:t>
            </w:r>
            <w:r w:rsidRPr="0091453A">
              <w:rPr>
                <w:rFonts w:ascii="David" w:hAnsi="David"/>
                <w:sz w:val="26"/>
                <w:rtl/>
              </w:rPr>
              <w:t xml:space="preserve"> לבחון ולנתח את רמת המחירים ונתחי השוק של מוצרי הצריכה בישראל</w:t>
            </w:r>
            <w:r>
              <w:rPr>
                <w:rFonts w:ascii="David" w:hAnsi="David" w:hint="cs"/>
                <w:sz w:val="26"/>
                <w:rtl/>
              </w:rPr>
              <w:t xml:space="preserve">, לרבות לעבודתה של ועדת המחירים הבין-משרדית ולבחינת יוקר המחיה בישראל. </w:t>
            </w:r>
          </w:p>
        </w:tc>
      </w:tr>
    </w:tbl>
    <w:p w:rsidR="00222867" w:rsidRPr="00AF57E9" w:rsidRDefault="00917D0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917D0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17D0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C2FBE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C2FBE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C2FBE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17D0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17D0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AC2FB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91453A">
              <w:rPr>
                <w:rFonts w:ascii="David" w:hAnsi="David"/>
                <w:sz w:val="26"/>
                <w:rtl/>
              </w:rPr>
              <w:t>סטורנקסט</w:t>
            </w:r>
            <w:r>
              <w:rPr>
                <w:rFonts w:ascii="David" w:hAnsi="David"/>
                <w:sz w:val="26"/>
                <w:rtl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917D0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hyperlink r:id="rId11" w:history="1">
              <w:r>
                <w:rPr>
                  <w:rStyle w:val="Hyperlink"/>
                  <w:shd w:val="clear" w:color="auto" w:fill="E1E1E1"/>
                </w:rPr>
                <w:t>513166421</w:t>
              </w:r>
            </w:hyperlink>
            <w:bookmarkStart w:id="1" w:name="_GoBack"/>
            <w:bookmarkEnd w:id="1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C2FBE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C2FBE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</w:rPr>
              <w:t>ספק יחיד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4C2F9A" w:rsidP="004C2F9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hint="cs"/>
                <w:sz w:val="26"/>
                <w:rtl/>
              </w:rPr>
              <w:t>608</w:t>
            </w:r>
            <w:r w:rsidR="00AC2FBE">
              <w:rPr>
                <w:rFonts w:ascii="David" w:hAnsi="David" w:hint="cs"/>
                <w:sz w:val="26"/>
                <w:rtl/>
              </w:rPr>
              <w:t>,</w:t>
            </w:r>
            <w:r>
              <w:rPr>
                <w:rFonts w:ascii="David" w:hAnsi="David" w:hint="cs"/>
                <w:sz w:val="26"/>
                <w:rtl/>
              </w:rPr>
              <w:t>316</w:t>
            </w:r>
            <w:r w:rsidR="00AC2FBE">
              <w:rPr>
                <w:rFonts w:ascii="David" w:hAnsi="David" w:hint="cs"/>
                <w:sz w:val="26"/>
                <w:rtl/>
              </w:rPr>
              <w:t xml:space="preserve"> 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C2FBE" w:rsidP="0058314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hint="cs"/>
                <w:sz w:val="26"/>
                <w:rtl/>
              </w:rPr>
              <w:t>1/</w:t>
            </w:r>
            <w:r w:rsidR="004C2F9A">
              <w:rPr>
                <w:rFonts w:ascii="David" w:hAnsi="David" w:hint="cs"/>
                <w:sz w:val="26"/>
                <w:rtl/>
              </w:rPr>
              <w:t>2</w:t>
            </w:r>
            <w:r>
              <w:rPr>
                <w:rFonts w:ascii="David" w:hAnsi="David" w:hint="cs"/>
                <w:sz w:val="26"/>
                <w:rtl/>
              </w:rPr>
              <w:t>/202</w:t>
            </w:r>
            <w:r w:rsidR="00583147">
              <w:rPr>
                <w:rFonts w:ascii="David" w:hAnsi="David" w:hint="cs"/>
                <w:sz w:val="26"/>
                <w:rtl/>
              </w:rPr>
              <w:t>3</w:t>
            </w:r>
            <w:r>
              <w:rPr>
                <w:rFonts w:ascii="David" w:hAnsi="David" w:hint="cs"/>
                <w:sz w:val="26"/>
                <w:rtl/>
              </w:rPr>
              <w:t xml:space="preserve"> </w:t>
            </w:r>
            <w:r>
              <w:rPr>
                <w:rFonts w:ascii="David" w:hAnsi="David"/>
                <w:sz w:val="26"/>
                <w:rtl/>
              </w:rPr>
              <w:t>–</w:t>
            </w:r>
            <w:r>
              <w:rPr>
                <w:rFonts w:ascii="David" w:hAnsi="David" w:hint="cs"/>
                <w:sz w:val="26"/>
                <w:rtl/>
              </w:rPr>
              <w:t xml:space="preserve"> 31/12/202</w:t>
            </w:r>
            <w:r w:rsidR="00583147">
              <w:rPr>
                <w:rFonts w:ascii="David" w:hAnsi="David" w:hint="cs"/>
                <w:sz w:val="26"/>
                <w:rtl/>
              </w:rPr>
              <w:t>3</w:t>
            </w:r>
          </w:p>
        </w:tc>
      </w:tr>
    </w:tbl>
    <w:p w:rsidR="00222867" w:rsidRPr="00AF57E9" w:rsidRDefault="00917D0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917D0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917D08" w:rsidP="00AC2FBE">
      <w:pPr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AC2FBE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FBE" w:rsidRPr="00CC7112" w:rsidRDefault="00AC2FBE" w:rsidP="00AC2FBE">
            <w:pPr>
              <w:autoSpaceDE w:val="0"/>
              <w:autoSpaceDN w:val="0"/>
              <w:adjustRightInd w:val="0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מבדיקה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מקיפה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שנערכה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ידי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משרד הכלכלה ומשרד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האוצר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עלה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עד לאחרונה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,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פעלו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שתי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חברות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בלבד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לאיסוף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נתוני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קופות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המספקות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מידע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לגבי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מחירים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וכמויות של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המוצרים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הנמכרים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ברשתות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השיווק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: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חברת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נילסן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וחברת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סטורנקסט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בע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.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חברות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אלו התקשרו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מרבית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רשתות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השיווק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בארץ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ואגרו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נתונים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לגבי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מרבית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הרכישות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מוצרי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צריכה המבוצעות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במשק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ברשתות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השיווק 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)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רכישות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המוצרים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המסומנים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-"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ברקוד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). במרץ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2019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הודיעה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נילסן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סגירת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הפעילות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בארץ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כך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שלמעשה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הספק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היחיד לנתוני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קופות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כיום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הינו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סטורנקסט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בע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.</w:t>
            </w:r>
          </w:p>
          <w:p w:rsidR="00AC2FBE" w:rsidRPr="00CC7112" w:rsidRDefault="00AC2FBE" w:rsidP="00AC2FBE">
            <w:pPr>
              <w:autoSpaceDE w:val="0"/>
              <w:autoSpaceDN w:val="0"/>
              <w:adjustRightInd w:val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הבדיקה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האמורה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כללה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שיחות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החברות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עצמן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וכן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לקוחות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נתונים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מסוג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זה,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לקוחות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קיימים 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)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משרד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החקלאות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(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והן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לקוחות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עבר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)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הלשכה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המרכזית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לסטטיסטיקה). בדיקה זו חודשה בסוף שנת 2021 לקראת הארכת ההתקשרות לשנת 2022 ווידאה כ</w:t>
            </w:r>
            <w:r w:rsidR="00063D24">
              <w:rPr>
                <w:rFonts w:asciiTheme="minorBidi" w:hAnsiTheme="minorBidi" w:cstheme="minorBidi"/>
                <w:sz w:val="24"/>
                <w:szCs w:val="24"/>
                <w:rtl/>
              </w:rPr>
              <w:t>י לא חל שינוי מאז הבדיקה הקודמת</w:t>
            </w:r>
            <w:r w:rsidR="00063D24"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בואך גם לשנת 2023.</w:t>
            </w:r>
          </w:p>
          <w:p w:rsidR="00222867" w:rsidRPr="00CC7112" w:rsidRDefault="00AC2FBE" w:rsidP="00CC7112">
            <w:pPr>
              <w:autoSpaceDE w:val="0"/>
              <w:autoSpaceDN w:val="0"/>
              <w:adjustRightInd w:val="0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אי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לכך חברת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סטורנקסט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בע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היא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היחידה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המסוגלת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לספק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את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השירותים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הנדרשים, 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בהתאם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לדרישות</w:t>
            </w:r>
            <w:r w:rsidR="00CC7112"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המקצועיות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.</w:t>
            </w:r>
            <w:r w:rsidR="00063D24"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</w:t>
            </w:r>
          </w:p>
        </w:tc>
      </w:tr>
    </w:tbl>
    <w:p w:rsidR="00222867" w:rsidRPr="00AF57E9" w:rsidRDefault="00917D0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917D0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1542F5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1390926</wp:posOffset>
                </wp:positionH>
                <wp:positionV relativeFrom="paragraph">
                  <wp:posOffset>48564</wp:posOffset>
                </wp:positionV>
                <wp:extent cx="246491" cy="448116"/>
                <wp:effectExtent l="0" t="0" r="20320" b="28575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6491" cy="448116"/>
                        </a:xfrm>
                        <a:custGeom>
                          <a:avLst/>
                          <a:gdLst>
                            <a:gd name="connsiteX0" fmla="*/ 246491 w 246491"/>
                            <a:gd name="connsiteY0" fmla="*/ 0 h 448116"/>
                            <a:gd name="connsiteX1" fmla="*/ 222637 w 246491"/>
                            <a:gd name="connsiteY1" fmla="*/ 159026 h 448116"/>
                            <a:gd name="connsiteX2" fmla="*/ 214685 w 246491"/>
                            <a:gd name="connsiteY2" fmla="*/ 190831 h 448116"/>
                            <a:gd name="connsiteX3" fmla="*/ 159026 w 246491"/>
                            <a:gd name="connsiteY3" fmla="*/ 206734 h 448116"/>
                            <a:gd name="connsiteX4" fmla="*/ 87465 w 246491"/>
                            <a:gd name="connsiteY4" fmla="*/ 262393 h 448116"/>
                            <a:gd name="connsiteX5" fmla="*/ 55659 w 246491"/>
                            <a:gd name="connsiteY5" fmla="*/ 278296 h 448116"/>
                            <a:gd name="connsiteX6" fmla="*/ 7951 w 246491"/>
                            <a:gd name="connsiteY6" fmla="*/ 326004 h 448116"/>
                            <a:gd name="connsiteX7" fmla="*/ 0 w 246491"/>
                            <a:gd name="connsiteY7" fmla="*/ 349858 h 448116"/>
                            <a:gd name="connsiteX8" fmla="*/ 7951 w 246491"/>
                            <a:gd name="connsiteY8" fmla="*/ 397565 h 448116"/>
                            <a:gd name="connsiteX9" fmla="*/ 71562 w 246491"/>
                            <a:gd name="connsiteY9" fmla="*/ 429371 h 448116"/>
                            <a:gd name="connsiteX10" fmla="*/ 214685 w 246491"/>
                            <a:gd name="connsiteY10" fmla="*/ 445273 h 448116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</a:cxnLst>
                          <a:rect l="l" t="t" r="r" b="b"/>
                          <a:pathLst>
                            <a:path w="246491" h="448116">
                              <a:moveTo>
                                <a:pt x="246491" y="0"/>
                              </a:moveTo>
                              <a:cubicBezTo>
                                <a:pt x="238540" y="53009"/>
                                <a:pt x="231449" y="106154"/>
                                <a:pt x="222637" y="159026"/>
                              </a:cubicBezTo>
                              <a:cubicBezTo>
                                <a:pt x="220840" y="169805"/>
                                <a:pt x="223427" y="184274"/>
                                <a:pt x="214685" y="190831"/>
                              </a:cubicBezTo>
                              <a:cubicBezTo>
                                <a:pt x="199249" y="202408"/>
                                <a:pt x="177579" y="201433"/>
                                <a:pt x="159026" y="206734"/>
                              </a:cubicBezTo>
                              <a:cubicBezTo>
                                <a:pt x="136334" y="225644"/>
                                <a:pt x="113605" y="247456"/>
                                <a:pt x="87465" y="262393"/>
                              </a:cubicBezTo>
                              <a:cubicBezTo>
                                <a:pt x="77173" y="268274"/>
                                <a:pt x="64915" y="270891"/>
                                <a:pt x="55659" y="278296"/>
                              </a:cubicBezTo>
                              <a:cubicBezTo>
                                <a:pt x="38097" y="292345"/>
                                <a:pt x="23854" y="310101"/>
                                <a:pt x="7951" y="326004"/>
                              </a:cubicBezTo>
                              <a:cubicBezTo>
                                <a:pt x="5301" y="333955"/>
                                <a:pt x="0" y="341477"/>
                                <a:pt x="0" y="349858"/>
                              </a:cubicBezTo>
                              <a:cubicBezTo>
                                <a:pt x="0" y="365980"/>
                                <a:pt x="121" y="383472"/>
                                <a:pt x="7951" y="397565"/>
                              </a:cubicBezTo>
                              <a:cubicBezTo>
                                <a:pt x="22547" y="423837"/>
                                <a:pt x="48301" y="421617"/>
                                <a:pt x="71562" y="429371"/>
                              </a:cubicBezTo>
                              <a:cubicBezTo>
                                <a:pt x="157656" y="458069"/>
                                <a:pt x="62413" y="445273"/>
                                <a:pt x="214685" y="445273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7A6F75" id="צורה חופשית 4" o:spid="_x0000_s1026" style="position:absolute;left:0;text-align:left;margin-left:109.5pt;margin-top:3.8pt;width:19.4pt;height:35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46491,4481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YtDdQUAAFoRAAAOAAAAZHJzL2Uyb0RvYy54bWysWM2O2zYQvhfoOxA6Fmgs/ujPiDfYJkhR&#10;IEiCJkXSI1em1gIkUZW46908R4qi96Jo+0J+nQ6HkkxtFpBd1AeZFPnNxxkOZzh6+uyursit6vpS&#10;N5uAPgkDoppcb8vmehP89P7lt2lAeiObrax0ozbBveqDZxdff/V0364V0ztdbVVHQEjTr/ftJtgZ&#10;065Xqz7fqVr2T3SrGhgsdFdLA93uerXt5B6k19WKhWG82utu23Y6V30Pb1+4weAC5ReFys2bouiV&#10;IdUmgLUZfHb4vLLP1cVTub7uZLsr82EZ8j+sopZlA6STqBfSSHLTlV+Iqsu8070uzJNc1ytdFGWu&#10;UAfQhoYPtHm3k61CXcA4fTuZqf//xOavb992pNxuAhGQRtawRYc/D78e/jp8JoffoPHH4e/D74d/&#10;iLCm2rf9GhDv2rfd0OuhafW+K7ra/oNG5A7Nez+ZV90ZksNLJmKR0YDkMCRESmlsZa6O4PymN98r&#10;jYLk7aveuN3ZQgttux1WmOum6UujPsKOFnUFG/bNijjpZD80hp19CPnZh4RkR44Lgc17OPsjrPZI&#10;wFjMk0UCH0KjLGTxIgvzWaiI02iRxYfQLEw5XWThHsuwsCVj+RAWxgkXiyzgRpPF0kTEy6r4CBYz&#10;nvFFksgjiaI4yhbt5SNYkrJseVdijyTJIrrI4QM4i8Nw2VqJxxEuEvizucjSKF20FITfaTtOUsIH&#10;8CwB4y5yZD4HjWK2qIiPECzjybL3Uv/gstMOyQwjRMSSuWtB6Lkeg4vcjfEmv2uGgAMtIm0iCzG2&#10;t7q3sc2PPhDJxi5EFhfNAGWj1QIYwoQPpmeB4fT7YHYWGA61D+ZngeGw+mDMCmDG03SGQ+iDo7OY&#10;4XT54DF3nMYMJ8cHJ2cxw5HwwelZYHB1H5ydBbYO7KOh7/mYs/vgqx1cdewlp8JLjgkIXHK6gMAl&#10;58pi5LqVxrr42CT7Y0LeTfnYjtb6Vr3XOM9Yfx/TNixkpD9OyW+uyvw79WkG4Gkk3MojHoaoMvA7&#10;YZwK4WxCw5hG6EDTIGZYVNklqFHbGcmjlCxMB0oaZ2mIrnUUywVzHkBTaM05MZQ4TsyjJ3PSLGOD&#10;KixkIkS/GDlpkkSJ0xMudoLjKZsG8VqAnC6rns7JY87dGWQsisVMFUp5DJpbj2EiEREekZETc7Eb&#10;wxx7MmWS0MSFDBanD4xn73MDYRKmcLdznoY7jXnZEWK+PZmQp2HmdotljIv5VlrXQqGcwn15RmjT&#10;mxvC3HsyH/jogOM8i2Z0zom5oCLBkDEac3xvU/DJPAMIbivpUHe4I0HZQJ9ykWAoH2mOGmEiPpkJ&#10;XEM4CwrGUz5bukhHdQWjMZ2NJTZ5owldUj6ZkEZJDO5mPU9EaRjPjnzMBHUO5FKwlTpq6BK5A2J+&#10;foQSwpyNXVgpTEHMxj6vWmj0y7KqQPDKliiuKMGWua+UpauaH1UBdY6NZ5jMscJUz6uO3EoImzLP&#10;VWOoG9rJrXKvoxB+w5omBK4EBVrJBRBPsgcBtnr9UrZd3jTfQhUWqBPY3TImmvnCHHhCILNuzASu&#10;y0Z3j2lWgVYDs5s/GsmZxlrpSm/voQrstCuP+zZ/WXa9eSV781Z2UF6B60KNb97Ao6g0ZA5IEdgK&#10;yE53nx57b+dDmQqjAdlDfb0J+l9uZKcCUv3QQAGbQR4AsQY7IkoYdDp/5MofaW7q5xq2CU4KrA6b&#10;dr6pxrdFp+sP8Cng0rLCkGxy4IbbmYEk6DrPDfRhCD4m5OryEttQhINLvWretbkVbq3agubv7z7I&#10;riW2uQkM1K+v9ViLy/VYmVq/nOZaZKMvb4wuSlu2oh86uw4dKOBx/4ePDfYLgd/HWcdPIhf/AgAA&#10;//8DAFBLAwQUAAYACAAAACEAyQzT0d4AAAAIAQAADwAAAGRycy9kb3ducmV2LnhtbEyPy1LCQBBF&#10;91bxD1NNlTuZEBRCzIQCHxtXinxAkzRJikxPzAwk/r3tSpe3btftc7LNaFt1pd43jg3MZxEo4sKV&#10;DVcGDp+vdwkoH5BLbB2TgW/ysMknNxmmpRv4g677UCkZYZ+igTqELtXaFzVZ9DPXEUt3cr3FILGv&#10;dNnjIOO21XEULbXFhuVDjR091VSc9xdr4Lx7fl9/2e1bclocXnbDfYGLKjHmdjpuH0EFGsPfMfzi&#10;CzrkwnR0Fy69ag3E87W4BAOrJSjp44eVqBwlJzHoPNP/BfIfAAAA//8DAFBLAQItABQABgAIAAAA&#10;IQC2gziS/gAAAOEBAAATAAAAAAAAAAAAAAAAAAAAAABbQ29udGVudF9UeXBlc10ueG1sUEsBAi0A&#10;FAAGAAgAAAAhADj9If/WAAAAlAEAAAsAAAAAAAAAAAAAAAAALwEAAF9yZWxzLy5yZWxzUEsBAi0A&#10;FAAGAAgAAAAhACSFi0N1BQAAWhEAAA4AAAAAAAAAAAAAAAAALgIAAGRycy9lMm9Eb2MueG1sUEsB&#10;Ai0AFAAGAAgAAAAhAMkM09HeAAAACAEAAA8AAAAAAAAAAAAAAAAAzwcAAGRycy9kb3ducmV2Lnht&#10;bFBLBQYAAAAABAAEAPMAAADaCAAAAAA=&#10;" path="m246491,v-7951,53009,-15042,106154,-23854,159026c220840,169805,223427,184274,214685,190831v-15436,11577,-37106,10602,-55659,15903c136334,225644,113605,247456,87465,262393v-10292,5881,-22550,8498,-31806,15903c38097,292345,23854,310101,7951,326004,5301,333955,,341477,,349858v,16122,121,33614,7951,47707c22547,423837,48301,421617,71562,429371v86094,28698,-9149,15902,143123,15902e" filled="f" strokecolor="#243f60 [1604]" strokeweight="2pt">
                <v:path arrowok="t" o:connecttype="custom" o:connectlocs="246491,0;222637,159026;214685,190831;159026,206734;87465,262393;55659,278296;7951,326004;0,349858;7951,397565;71562,429371;214685,445273" o:connectangles="0,0,0,0,0,0,0,0,0,0,0"/>
              </v:shape>
            </w:pict>
          </mc:Fallback>
        </mc:AlternateContent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63D2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עמית גולדמן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63D24" w:rsidP="00063D2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רפרנט</w:t>
            </w:r>
            <w:r w:rsidR="00AC2FB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כלכלה ומסחר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C2FBE" w:rsidRDefault="001542F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1466215</wp:posOffset>
                      </wp:positionH>
                      <wp:positionV relativeFrom="paragraph">
                        <wp:posOffset>-39618</wp:posOffset>
                      </wp:positionV>
                      <wp:extent cx="24919" cy="437322"/>
                      <wp:effectExtent l="0" t="0" r="13335" b="20320"/>
                      <wp:wrapNone/>
                      <wp:docPr id="5" name="צורה חופשית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919" cy="437322"/>
                              </a:xfrm>
                              <a:custGeom>
                                <a:avLst/>
                                <a:gdLst>
                                  <a:gd name="connsiteX0" fmla="*/ 0 w 24919"/>
                                  <a:gd name="connsiteY0" fmla="*/ 0 h 437322"/>
                                  <a:gd name="connsiteX1" fmla="*/ 15903 w 24919"/>
                                  <a:gd name="connsiteY1" fmla="*/ 103367 h 437322"/>
                                  <a:gd name="connsiteX2" fmla="*/ 23854 w 24919"/>
                                  <a:gd name="connsiteY2" fmla="*/ 135172 h 437322"/>
                                  <a:gd name="connsiteX3" fmla="*/ 23854 w 24919"/>
                                  <a:gd name="connsiteY3" fmla="*/ 437322 h 437322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</a:cxnLst>
                                <a:rect l="l" t="t" r="r" b="b"/>
                                <a:pathLst>
                                  <a:path w="24919" h="437322">
                                    <a:moveTo>
                                      <a:pt x="0" y="0"/>
                                    </a:moveTo>
                                    <a:cubicBezTo>
                                      <a:pt x="24314" y="121563"/>
                                      <a:pt x="-12968" y="-69867"/>
                                      <a:pt x="15903" y="103367"/>
                                    </a:cubicBezTo>
                                    <a:cubicBezTo>
                                      <a:pt x="17699" y="114146"/>
                                      <a:pt x="23594" y="124247"/>
                                      <a:pt x="23854" y="135172"/>
                                    </a:cubicBezTo>
                                    <a:cubicBezTo>
                                      <a:pt x="26251" y="235860"/>
                                      <a:pt x="23854" y="336605"/>
                                      <a:pt x="23854" y="437322"/>
                                    </a:cubicBezTo>
                                  </a:path>
                                </a:pathLst>
                              </a:cu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BF34DB4" id="צורה חופשית 5" o:spid="_x0000_s1026" style="position:absolute;left:0;text-align:left;margin-left:115.45pt;margin-top:-3.1pt;width:1.95pt;height:34.4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4919,4373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Hf26wMAAMkJAAAOAAAAZHJzL2Uyb0RvYy54bWysVs1u4zYQvhfoOxA6FkisP8uxEWeRZpGi&#10;QLAbNCm2PdIUFQmQSJWkY2efY4ui96Jo+0J+nX4kJVlOAni3qA8yyeF88z/D8zfbpiaPXOlKimUQ&#10;nYYB4YLJvBIPy+DH++uTs4BoQ0VOayn4MnjiOnhz8fVX55t2wWNZyjrnigBE6MWmXQalMe1iMtGs&#10;5A3Vp7LlAsRCqoYabNXDJFd0A/SmnsRhmE02UuWtkoxrjdO3nhhcOPyi4My8LwrNDamXAXQz7qvc&#10;d2W/k4tzunhQtC0r1qlB/4MWDa0EhA5Qb6mhZK2qF1BNxZTUsjCnTDYTWRQV484GWBOFz6y5K2nL&#10;nS1wjm4HN+n/D5a9e7xVpMqXwTQggjYI0e7P3a+7v3afyO43LP7Y/b37ffcPmVpXbVq9AMdde6u6&#10;ncbS2r0tVGP/YRHZOvc+De7lW0MYDuN0Hs0DwkBJk1kSxxZysudla22+49Lh0McbbXxwcqyca/NO&#10;QSaF0JXhPyGgRVMjXt9MSEg2xAvouJ5d/vnwckn2KiBqL6CjEXQ0nYfJMfgDhjBJshk5JiMeyYiT&#10;s2l6TMaYIUqm0Sw+KiP5UhljBu+iAxkI10MfEFr2MWJb0QUJK0Jt7YeuHFqpbTqMI4bo91vExGcA&#10;uGyEjzDDxWPm6IuY4bsxc597nycZThkzJ2PJ8AhAOvMVGo5tNbVrNSYgaDUqIGg1K8tDFy011mv9&#10;kmyGsiiHqrDERj7ye+mumWcFBYF7KluvKvYt/zi+G6dJlDqNoziaZk5bSHY4J1E8z9CTYc5JNj/L&#10;Zp1ajugS3TO6DO7NPJDxmsRols1R2QCNojRKszFonEznvTZpnB4IdFnv+Vw6f7bAOIunPh0Af5Z1&#10;fdybuAdFFWaha1y9+XvavvxtAEcWYmuD5DrTEC13Z9+dhLyu6trmru2Ivge6lXmquQ1aLX7gBdqq&#10;7XquENxA41e1Io8U+UEZ48JEnlTSnPvjaYhf54SBw2niAC1yAcEDdgdgh+VLbF9a3X3Lyt08HJh9&#10;hQ5iDhXzzAOHkyyFGZibSkj1mmU1rOok+/u9k7xrrJdWMn/C0FHST2PdsutKaXNDtbmlCu0crRpP&#10;CvMen6KWKBEUg1sFpJTq42vn9j6mIqgB2WCcLwP9y5oqHpD6e4F5OY/S1M5/t0mnsxgbNaasxhSx&#10;bq4kwoQUg3Zuae+buj8tlGw+4OVxaaWCRAWDbHQ2g2r3myuDPUh4uzB+eenWmPlIqRtx1zILbr3a&#10;wvL77QeqWmKXy8BgXL6T/eini34S2rwc7lpOIS/XRhaVHZMuD71fuw3eCy5xureNfZCM9+7W/gV2&#10;8S8AAAD//wMAUEsDBBQABgAIAAAAIQDXPRhP3wAAAAkBAAAPAAAAZHJzL2Rvd25yZXYueG1sTI9B&#10;T4NAEIXvJv6HzZh4axdpA4gMjTHWgz21Gs8LuwKWnUV2S+m/dzzpcTJf3vtesZltLyYz+s4Rwt0y&#10;AmGodrqjBuH9bbvIQPigSKvekUG4GA+b8vqqULl2Z9qb6RAawSHkc4XQhjDkUvq6NVb5pRsM8e/T&#10;jVYFPsdG6lGdOdz2Mo6iRFrVETe0ajBPramPh5NFeM6+X7M07ObL2m7Tr49qetkdJeLtzfz4ACKY&#10;OfzB8KvP6lCyU+VOpL3oEeJVdM8owiKJQTAQr9a8pUJI4hRkWcj/C8ofAAAA//8DAFBLAQItABQA&#10;BgAIAAAAIQC2gziS/gAAAOEBAAATAAAAAAAAAAAAAAAAAAAAAABbQ29udGVudF9UeXBlc10ueG1s&#10;UEsBAi0AFAAGAAgAAAAhADj9If/WAAAAlAEAAAsAAAAAAAAAAAAAAAAALwEAAF9yZWxzLy5yZWxz&#10;UEsBAi0AFAAGAAgAAAAhAJwsd/brAwAAyQkAAA4AAAAAAAAAAAAAAAAALgIAAGRycy9lMm9Eb2Mu&#10;eG1sUEsBAi0AFAAGAAgAAAAhANc9GE/fAAAACQEAAA8AAAAAAAAAAAAAAAAARQYAAGRycy9kb3du&#10;cmV2LnhtbFBLBQYAAAAABAAEAPMAAABRBwAAAAA=&#10;" path="m,c24314,121563,-12968,-69867,15903,103367v1796,10779,7691,20880,7951,31805c26251,235860,23854,336605,23854,437322e" filled="f" strokecolor="#243f60 [1604]" strokeweight="2pt">
                      <v:path arrowok="t" o:connecttype="custom" o:connectlocs="0,0;15903,103367;23854,135172;23854,437322" o:connectangles="0,0,0,0"/>
                    </v:shape>
                  </w:pict>
                </mc:Fallback>
              </mc:AlternateConten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1542F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noProof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1092365</wp:posOffset>
                      </wp:positionH>
                      <wp:positionV relativeFrom="paragraph">
                        <wp:posOffset>-578264</wp:posOffset>
                      </wp:positionV>
                      <wp:extent cx="532738" cy="763325"/>
                      <wp:effectExtent l="0" t="0" r="20320" b="17780"/>
                      <wp:wrapNone/>
                      <wp:docPr id="6" name="צורה חופשית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32738" cy="763325"/>
                              </a:xfrm>
                              <a:custGeom>
                                <a:avLst/>
                                <a:gdLst>
                                  <a:gd name="connsiteX0" fmla="*/ 310101 w 532738"/>
                                  <a:gd name="connsiteY0" fmla="*/ 421419 h 763325"/>
                                  <a:gd name="connsiteX1" fmla="*/ 262394 w 532738"/>
                                  <a:gd name="connsiteY1" fmla="*/ 429371 h 763325"/>
                                  <a:gd name="connsiteX2" fmla="*/ 230588 w 532738"/>
                                  <a:gd name="connsiteY2" fmla="*/ 445273 h 763325"/>
                                  <a:gd name="connsiteX3" fmla="*/ 206734 w 532738"/>
                                  <a:gd name="connsiteY3" fmla="*/ 453225 h 763325"/>
                                  <a:gd name="connsiteX4" fmla="*/ 174929 w 532738"/>
                                  <a:gd name="connsiteY4" fmla="*/ 477078 h 763325"/>
                                  <a:gd name="connsiteX5" fmla="*/ 151075 w 532738"/>
                                  <a:gd name="connsiteY5" fmla="*/ 492981 h 763325"/>
                                  <a:gd name="connsiteX6" fmla="*/ 143124 w 532738"/>
                                  <a:gd name="connsiteY6" fmla="*/ 516835 h 763325"/>
                                  <a:gd name="connsiteX7" fmla="*/ 127221 w 532738"/>
                                  <a:gd name="connsiteY7" fmla="*/ 540689 h 763325"/>
                                  <a:gd name="connsiteX8" fmla="*/ 103367 w 532738"/>
                                  <a:gd name="connsiteY8" fmla="*/ 612251 h 763325"/>
                                  <a:gd name="connsiteX9" fmla="*/ 87465 w 532738"/>
                                  <a:gd name="connsiteY9" fmla="*/ 636105 h 763325"/>
                                  <a:gd name="connsiteX10" fmla="*/ 119270 w 532738"/>
                                  <a:gd name="connsiteY10" fmla="*/ 723569 h 763325"/>
                                  <a:gd name="connsiteX11" fmla="*/ 143124 w 532738"/>
                                  <a:gd name="connsiteY11" fmla="*/ 755374 h 763325"/>
                                  <a:gd name="connsiteX12" fmla="*/ 166978 w 532738"/>
                                  <a:gd name="connsiteY12" fmla="*/ 763325 h 763325"/>
                                  <a:gd name="connsiteX13" fmla="*/ 198783 w 532738"/>
                                  <a:gd name="connsiteY13" fmla="*/ 755374 h 763325"/>
                                  <a:gd name="connsiteX14" fmla="*/ 214686 w 532738"/>
                                  <a:gd name="connsiteY14" fmla="*/ 731520 h 763325"/>
                                  <a:gd name="connsiteX15" fmla="*/ 254442 w 532738"/>
                                  <a:gd name="connsiteY15" fmla="*/ 683812 h 763325"/>
                                  <a:gd name="connsiteX16" fmla="*/ 278296 w 532738"/>
                                  <a:gd name="connsiteY16" fmla="*/ 636105 h 763325"/>
                                  <a:gd name="connsiteX17" fmla="*/ 302150 w 532738"/>
                                  <a:gd name="connsiteY17" fmla="*/ 556591 h 763325"/>
                                  <a:gd name="connsiteX18" fmla="*/ 294199 w 532738"/>
                                  <a:gd name="connsiteY18" fmla="*/ 500932 h 763325"/>
                                  <a:gd name="connsiteX19" fmla="*/ 294199 w 532738"/>
                                  <a:gd name="connsiteY19" fmla="*/ 63611 h 763325"/>
                                  <a:gd name="connsiteX20" fmla="*/ 326004 w 532738"/>
                                  <a:gd name="connsiteY20" fmla="*/ 7951 h 763325"/>
                                  <a:gd name="connsiteX21" fmla="*/ 349858 w 532738"/>
                                  <a:gd name="connsiteY21" fmla="*/ 0 h 763325"/>
                                  <a:gd name="connsiteX22" fmla="*/ 405517 w 532738"/>
                                  <a:gd name="connsiteY22" fmla="*/ 7951 h 763325"/>
                                  <a:gd name="connsiteX23" fmla="*/ 429371 w 532738"/>
                                  <a:gd name="connsiteY23" fmla="*/ 55659 h 763325"/>
                                  <a:gd name="connsiteX24" fmla="*/ 405517 w 532738"/>
                                  <a:gd name="connsiteY24" fmla="*/ 166978 h 763325"/>
                                  <a:gd name="connsiteX25" fmla="*/ 381663 w 532738"/>
                                  <a:gd name="connsiteY25" fmla="*/ 182880 h 763325"/>
                                  <a:gd name="connsiteX26" fmla="*/ 357809 w 532738"/>
                                  <a:gd name="connsiteY26" fmla="*/ 190831 h 763325"/>
                                  <a:gd name="connsiteX27" fmla="*/ 333955 w 532738"/>
                                  <a:gd name="connsiteY27" fmla="*/ 206734 h 763325"/>
                                  <a:gd name="connsiteX28" fmla="*/ 310101 w 532738"/>
                                  <a:gd name="connsiteY28" fmla="*/ 214685 h 763325"/>
                                  <a:gd name="connsiteX29" fmla="*/ 270345 w 532738"/>
                                  <a:gd name="connsiteY29" fmla="*/ 230588 h 763325"/>
                                  <a:gd name="connsiteX30" fmla="*/ 222637 w 532738"/>
                                  <a:gd name="connsiteY30" fmla="*/ 246491 h 763325"/>
                                  <a:gd name="connsiteX31" fmla="*/ 182880 w 532738"/>
                                  <a:gd name="connsiteY31" fmla="*/ 262393 h 763325"/>
                                  <a:gd name="connsiteX32" fmla="*/ 135173 w 532738"/>
                                  <a:gd name="connsiteY32" fmla="*/ 286247 h 763325"/>
                                  <a:gd name="connsiteX33" fmla="*/ 111319 w 532738"/>
                                  <a:gd name="connsiteY33" fmla="*/ 318052 h 763325"/>
                                  <a:gd name="connsiteX34" fmla="*/ 39757 w 532738"/>
                                  <a:gd name="connsiteY34" fmla="*/ 381663 h 763325"/>
                                  <a:gd name="connsiteX35" fmla="*/ 31806 w 532738"/>
                                  <a:gd name="connsiteY35" fmla="*/ 405517 h 763325"/>
                                  <a:gd name="connsiteX36" fmla="*/ 15903 w 532738"/>
                                  <a:gd name="connsiteY36" fmla="*/ 429371 h 763325"/>
                                  <a:gd name="connsiteX37" fmla="*/ 0 w 532738"/>
                                  <a:gd name="connsiteY37" fmla="*/ 500932 h 763325"/>
                                  <a:gd name="connsiteX38" fmla="*/ 7952 w 532738"/>
                                  <a:gd name="connsiteY38" fmla="*/ 572494 h 763325"/>
                                  <a:gd name="connsiteX39" fmla="*/ 15903 w 532738"/>
                                  <a:gd name="connsiteY39" fmla="*/ 596348 h 763325"/>
                                  <a:gd name="connsiteX40" fmla="*/ 39757 w 532738"/>
                                  <a:gd name="connsiteY40" fmla="*/ 612251 h 763325"/>
                                  <a:gd name="connsiteX41" fmla="*/ 63611 w 532738"/>
                                  <a:gd name="connsiteY41" fmla="*/ 636105 h 763325"/>
                                  <a:gd name="connsiteX42" fmla="*/ 95416 w 532738"/>
                                  <a:gd name="connsiteY42" fmla="*/ 644056 h 763325"/>
                                  <a:gd name="connsiteX43" fmla="*/ 143124 w 532738"/>
                                  <a:gd name="connsiteY43" fmla="*/ 659958 h 763325"/>
                                  <a:gd name="connsiteX44" fmla="*/ 270345 w 532738"/>
                                  <a:gd name="connsiteY44" fmla="*/ 644056 h 763325"/>
                                  <a:gd name="connsiteX45" fmla="*/ 341907 w 532738"/>
                                  <a:gd name="connsiteY45" fmla="*/ 620202 h 763325"/>
                                  <a:gd name="connsiteX46" fmla="*/ 413468 w 532738"/>
                                  <a:gd name="connsiteY46" fmla="*/ 596348 h 763325"/>
                                  <a:gd name="connsiteX47" fmla="*/ 477079 w 532738"/>
                                  <a:gd name="connsiteY47" fmla="*/ 572494 h 763325"/>
                                  <a:gd name="connsiteX48" fmla="*/ 508884 w 532738"/>
                                  <a:gd name="connsiteY48" fmla="*/ 564543 h 763325"/>
                                  <a:gd name="connsiteX49" fmla="*/ 532738 w 532738"/>
                                  <a:gd name="connsiteY49" fmla="*/ 556591 h 763325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  <a:cxn ang="0">
                                    <a:pos x="connsiteX23" y="connsiteY23"/>
                                  </a:cxn>
                                  <a:cxn ang="0">
                                    <a:pos x="connsiteX24" y="connsiteY24"/>
                                  </a:cxn>
                                  <a:cxn ang="0">
                                    <a:pos x="connsiteX25" y="connsiteY25"/>
                                  </a:cxn>
                                  <a:cxn ang="0">
                                    <a:pos x="connsiteX26" y="connsiteY26"/>
                                  </a:cxn>
                                  <a:cxn ang="0">
                                    <a:pos x="connsiteX27" y="connsiteY27"/>
                                  </a:cxn>
                                  <a:cxn ang="0">
                                    <a:pos x="connsiteX28" y="connsiteY28"/>
                                  </a:cxn>
                                  <a:cxn ang="0">
                                    <a:pos x="connsiteX29" y="connsiteY29"/>
                                  </a:cxn>
                                  <a:cxn ang="0">
                                    <a:pos x="connsiteX30" y="connsiteY30"/>
                                  </a:cxn>
                                  <a:cxn ang="0">
                                    <a:pos x="connsiteX31" y="connsiteY31"/>
                                  </a:cxn>
                                  <a:cxn ang="0">
                                    <a:pos x="connsiteX32" y="connsiteY32"/>
                                  </a:cxn>
                                  <a:cxn ang="0">
                                    <a:pos x="connsiteX33" y="connsiteY33"/>
                                  </a:cxn>
                                  <a:cxn ang="0">
                                    <a:pos x="connsiteX34" y="connsiteY34"/>
                                  </a:cxn>
                                  <a:cxn ang="0">
                                    <a:pos x="connsiteX35" y="connsiteY35"/>
                                  </a:cxn>
                                  <a:cxn ang="0">
                                    <a:pos x="connsiteX36" y="connsiteY36"/>
                                  </a:cxn>
                                  <a:cxn ang="0">
                                    <a:pos x="connsiteX37" y="connsiteY37"/>
                                  </a:cxn>
                                  <a:cxn ang="0">
                                    <a:pos x="connsiteX38" y="connsiteY38"/>
                                  </a:cxn>
                                  <a:cxn ang="0">
                                    <a:pos x="connsiteX39" y="connsiteY39"/>
                                  </a:cxn>
                                  <a:cxn ang="0">
                                    <a:pos x="connsiteX40" y="connsiteY40"/>
                                  </a:cxn>
                                  <a:cxn ang="0">
                                    <a:pos x="connsiteX41" y="connsiteY41"/>
                                  </a:cxn>
                                  <a:cxn ang="0">
                                    <a:pos x="connsiteX42" y="connsiteY42"/>
                                  </a:cxn>
                                  <a:cxn ang="0">
                                    <a:pos x="connsiteX43" y="connsiteY43"/>
                                  </a:cxn>
                                  <a:cxn ang="0">
                                    <a:pos x="connsiteX44" y="connsiteY44"/>
                                  </a:cxn>
                                  <a:cxn ang="0">
                                    <a:pos x="connsiteX45" y="connsiteY45"/>
                                  </a:cxn>
                                  <a:cxn ang="0">
                                    <a:pos x="connsiteX46" y="connsiteY46"/>
                                  </a:cxn>
                                  <a:cxn ang="0">
                                    <a:pos x="connsiteX47" y="connsiteY47"/>
                                  </a:cxn>
                                  <a:cxn ang="0">
                                    <a:pos x="connsiteX48" y="connsiteY48"/>
                                  </a:cxn>
                                  <a:cxn ang="0">
                                    <a:pos x="connsiteX49" y="connsiteY49"/>
                                  </a:cxn>
                                </a:cxnLst>
                                <a:rect l="l" t="t" r="r" b="b"/>
                                <a:pathLst>
                                  <a:path w="532738" h="763325">
                                    <a:moveTo>
                                      <a:pt x="310101" y="421419"/>
                                    </a:moveTo>
                                    <a:cubicBezTo>
                                      <a:pt x="294199" y="424070"/>
                                      <a:pt x="277836" y="424738"/>
                                      <a:pt x="262394" y="429371"/>
                                    </a:cubicBezTo>
                                    <a:cubicBezTo>
                                      <a:pt x="251041" y="432777"/>
                                      <a:pt x="241483" y="440604"/>
                                      <a:pt x="230588" y="445273"/>
                                    </a:cubicBezTo>
                                    <a:cubicBezTo>
                                      <a:pt x="222884" y="448575"/>
                                      <a:pt x="214685" y="450574"/>
                                      <a:pt x="206734" y="453225"/>
                                    </a:cubicBezTo>
                                    <a:cubicBezTo>
                                      <a:pt x="196132" y="461176"/>
                                      <a:pt x="185713" y="469376"/>
                                      <a:pt x="174929" y="477078"/>
                                    </a:cubicBezTo>
                                    <a:cubicBezTo>
                                      <a:pt x="167153" y="482632"/>
                                      <a:pt x="157045" y="485519"/>
                                      <a:pt x="151075" y="492981"/>
                                    </a:cubicBezTo>
                                    <a:cubicBezTo>
                                      <a:pt x="145839" y="499526"/>
                                      <a:pt x="146872" y="509338"/>
                                      <a:pt x="143124" y="516835"/>
                                    </a:cubicBezTo>
                                    <a:cubicBezTo>
                                      <a:pt x="138850" y="525382"/>
                                      <a:pt x="132522" y="532738"/>
                                      <a:pt x="127221" y="540689"/>
                                    </a:cubicBezTo>
                                    <a:cubicBezTo>
                                      <a:pt x="119628" y="571060"/>
                                      <a:pt x="118339" y="582306"/>
                                      <a:pt x="103367" y="612251"/>
                                    </a:cubicBezTo>
                                    <a:cubicBezTo>
                                      <a:pt x="99093" y="620798"/>
                                      <a:pt x="92766" y="628154"/>
                                      <a:pt x="87465" y="636105"/>
                                    </a:cubicBezTo>
                                    <a:cubicBezTo>
                                      <a:pt x="98217" y="673739"/>
                                      <a:pt x="99901" y="692580"/>
                                      <a:pt x="119270" y="723569"/>
                                    </a:cubicBezTo>
                                    <a:cubicBezTo>
                                      <a:pt x="126294" y="734807"/>
                                      <a:pt x="132943" y="746890"/>
                                      <a:pt x="143124" y="755374"/>
                                    </a:cubicBezTo>
                                    <a:cubicBezTo>
                                      <a:pt x="149563" y="760740"/>
                                      <a:pt x="159027" y="760675"/>
                                      <a:pt x="166978" y="763325"/>
                                    </a:cubicBezTo>
                                    <a:cubicBezTo>
                                      <a:pt x="177580" y="760675"/>
                                      <a:pt x="189690" y="761436"/>
                                      <a:pt x="198783" y="755374"/>
                                    </a:cubicBezTo>
                                    <a:cubicBezTo>
                                      <a:pt x="206734" y="750073"/>
                                      <a:pt x="208568" y="738861"/>
                                      <a:pt x="214686" y="731520"/>
                                    </a:cubicBezTo>
                                    <a:cubicBezTo>
                                      <a:pt x="236670" y="705140"/>
                                      <a:pt x="239635" y="713427"/>
                                      <a:pt x="254442" y="683812"/>
                                    </a:cubicBezTo>
                                    <a:cubicBezTo>
                                      <a:pt x="287359" y="617979"/>
                                      <a:pt x="232728" y="704458"/>
                                      <a:pt x="278296" y="636105"/>
                                    </a:cubicBezTo>
                                    <a:cubicBezTo>
                                      <a:pt x="297655" y="578030"/>
                                      <a:pt x="290134" y="604659"/>
                                      <a:pt x="302150" y="556591"/>
                                    </a:cubicBezTo>
                                    <a:cubicBezTo>
                                      <a:pt x="299500" y="538038"/>
                                      <a:pt x="295636" y="519618"/>
                                      <a:pt x="294199" y="500932"/>
                                    </a:cubicBezTo>
                                    <a:cubicBezTo>
                                      <a:pt x="281344" y="333821"/>
                                      <a:pt x="284630" y="250194"/>
                                      <a:pt x="294199" y="63611"/>
                                    </a:cubicBezTo>
                                    <a:cubicBezTo>
                                      <a:pt x="295119" y="45670"/>
                                      <a:pt x="314864" y="17234"/>
                                      <a:pt x="326004" y="7951"/>
                                    </a:cubicBezTo>
                                    <a:cubicBezTo>
                                      <a:pt x="332443" y="2585"/>
                                      <a:pt x="341907" y="2650"/>
                                      <a:pt x="349858" y="0"/>
                                    </a:cubicBezTo>
                                    <a:cubicBezTo>
                                      <a:pt x="368411" y="2650"/>
                                      <a:pt x="388391" y="339"/>
                                      <a:pt x="405517" y="7951"/>
                                    </a:cubicBezTo>
                                    <a:cubicBezTo>
                                      <a:pt x="417581" y="13313"/>
                                      <a:pt x="425843" y="45074"/>
                                      <a:pt x="429371" y="55659"/>
                                    </a:cubicBezTo>
                                    <a:cubicBezTo>
                                      <a:pt x="425478" y="98486"/>
                                      <a:pt x="436052" y="136444"/>
                                      <a:pt x="405517" y="166978"/>
                                    </a:cubicBezTo>
                                    <a:cubicBezTo>
                                      <a:pt x="398760" y="173735"/>
                                      <a:pt x="390210" y="178606"/>
                                      <a:pt x="381663" y="182880"/>
                                    </a:cubicBezTo>
                                    <a:cubicBezTo>
                                      <a:pt x="374166" y="186628"/>
                                      <a:pt x="365760" y="188181"/>
                                      <a:pt x="357809" y="190831"/>
                                    </a:cubicBezTo>
                                    <a:cubicBezTo>
                                      <a:pt x="349858" y="196132"/>
                                      <a:pt x="342502" y="202460"/>
                                      <a:pt x="333955" y="206734"/>
                                    </a:cubicBezTo>
                                    <a:cubicBezTo>
                                      <a:pt x="326458" y="210482"/>
                                      <a:pt x="317949" y="211742"/>
                                      <a:pt x="310101" y="214685"/>
                                    </a:cubicBezTo>
                                    <a:cubicBezTo>
                                      <a:pt x="296737" y="219697"/>
                                      <a:pt x="283759" y="225710"/>
                                      <a:pt x="270345" y="230588"/>
                                    </a:cubicBezTo>
                                    <a:cubicBezTo>
                                      <a:pt x="254591" y="236317"/>
                                      <a:pt x="238201" y="240266"/>
                                      <a:pt x="222637" y="246491"/>
                                    </a:cubicBezTo>
                                    <a:cubicBezTo>
                                      <a:pt x="209385" y="251792"/>
                                      <a:pt x="195646" y="256010"/>
                                      <a:pt x="182880" y="262393"/>
                                    </a:cubicBezTo>
                                    <a:cubicBezTo>
                                      <a:pt x="121222" y="293222"/>
                                      <a:pt x="195135" y="266261"/>
                                      <a:pt x="135173" y="286247"/>
                                    </a:cubicBezTo>
                                    <a:cubicBezTo>
                                      <a:pt x="127222" y="296849"/>
                                      <a:pt x="119943" y="307990"/>
                                      <a:pt x="111319" y="318052"/>
                                    </a:cubicBezTo>
                                    <a:cubicBezTo>
                                      <a:pt x="92073" y="340505"/>
                                      <a:pt x="60674" y="364232"/>
                                      <a:pt x="39757" y="381663"/>
                                    </a:cubicBezTo>
                                    <a:cubicBezTo>
                                      <a:pt x="37107" y="389614"/>
                                      <a:pt x="35554" y="398020"/>
                                      <a:pt x="31806" y="405517"/>
                                    </a:cubicBezTo>
                                    <a:cubicBezTo>
                                      <a:pt x="27532" y="414064"/>
                                      <a:pt x="19667" y="420587"/>
                                      <a:pt x="15903" y="429371"/>
                                    </a:cubicBezTo>
                                    <a:cubicBezTo>
                                      <a:pt x="11694" y="439192"/>
                                      <a:pt x="1414" y="493863"/>
                                      <a:pt x="0" y="500932"/>
                                    </a:cubicBezTo>
                                    <a:cubicBezTo>
                                      <a:pt x="2651" y="524786"/>
                                      <a:pt x="4006" y="548820"/>
                                      <a:pt x="7952" y="572494"/>
                                    </a:cubicBezTo>
                                    <a:cubicBezTo>
                                      <a:pt x="9330" y="580761"/>
                                      <a:pt x="10667" y="589803"/>
                                      <a:pt x="15903" y="596348"/>
                                    </a:cubicBezTo>
                                    <a:cubicBezTo>
                                      <a:pt x="21873" y="603810"/>
                                      <a:pt x="32416" y="606133"/>
                                      <a:pt x="39757" y="612251"/>
                                    </a:cubicBezTo>
                                    <a:cubicBezTo>
                                      <a:pt x="48396" y="619450"/>
                                      <a:pt x="53848" y="630526"/>
                                      <a:pt x="63611" y="636105"/>
                                    </a:cubicBezTo>
                                    <a:cubicBezTo>
                                      <a:pt x="73099" y="641527"/>
                                      <a:pt x="84949" y="640916"/>
                                      <a:pt x="95416" y="644056"/>
                                    </a:cubicBezTo>
                                    <a:cubicBezTo>
                                      <a:pt x="111472" y="648873"/>
                                      <a:pt x="143124" y="659958"/>
                                      <a:pt x="143124" y="659958"/>
                                    </a:cubicBezTo>
                                    <a:cubicBezTo>
                                      <a:pt x="185531" y="654657"/>
                                      <a:pt x="228438" y="652437"/>
                                      <a:pt x="270345" y="644056"/>
                                    </a:cubicBezTo>
                                    <a:cubicBezTo>
                                      <a:pt x="295001" y="639125"/>
                                      <a:pt x="318053" y="628153"/>
                                      <a:pt x="341907" y="620202"/>
                                    </a:cubicBezTo>
                                    <a:lnTo>
                                      <a:pt x="413468" y="596348"/>
                                    </a:lnTo>
                                    <a:cubicBezTo>
                                      <a:pt x="434478" y="587944"/>
                                      <a:pt x="455262" y="578727"/>
                                      <a:pt x="477079" y="572494"/>
                                    </a:cubicBezTo>
                                    <a:cubicBezTo>
                                      <a:pt x="487586" y="569492"/>
                                      <a:pt x="498377" y="567545"/>
                                      <a:pt x="508884" y="564543"/>
                                    </a:cubicBezTo>
                                    <a:cubicBezTo>
                                      <a:pt x="516943" y="562240"/>
                                      <a:pt x="532738" y="556591"/>
                                      <a:pt x="532738" y="556591"/>
                                    </a:cubicBezTo>
                                  </a:path>
                                </a:pathLst>
                              </a:cu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656C8BE" id="צורה חופשית 6" o:spid="_x0000_s1026" style="position:absolute;left:0;text-align:left;margin-left:86pt;margin-top:-45.55pt;width:41.95pt;height:60.1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532738,7633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8BhXA0AAA48AAAOAAAAZHJzL2Uyb0RvYy54bWysW1+PI7cNfy/Q72D4sUCzo7+jWWQvuKZI&#10;USBIgiZF2sc5r31rwPa4Y9/tXT5Hi6LvRdH2C+3X6U+kxkv5FpAmKA7Y81j+iUOKpEiK+vyLD/vd&#10;4v16PG2Hw91SfdYsF+vDarjfHt7eLf/4w1e/DsvF6dwf7vvdcFjfLT+uT8svXv3yF58/Hm/XengY&#10;dvfrcYFJDqfbx+Pd8uF8Pt7e3JxWD+t9f/psOK4PGNwM474/43F8e3M/9o+Yfb+70U3jbx6H8f44&#10;Dqv16YRvf8uDy1c0/2azXp2/3WxO6/Nid7fEu53p70h/38S/N68+72/fjv3xYbtKr9H/jLfY99sD&#10;iF6m+m1/7hfvxu0nU+23q3E4DZvzZ6thfzNsNtvVmngAN6q54ub7h/64Jl4gnNPxIqbT/2/a1Tfv&#10;vxsX2/u7pV8uDv0eS/T0r6e/Pf376a+Lp7/jwz+f/vP0j6f/LnwU1ePxdAvE98fvxvR0wsfI94fN&#10;uI//g6PFBxLvx4t41x/OixW+dEa3BvqwwlDrjdEuznnzDF69O51/tx5oov7916czr849PpFs79Mb&#10;robD4bQ9r/+EFd3sd1iwX90sjIIA1eJxkcgk7BXkzxJitbKqWzwsnt8GK/gJFSWoaK9NZ4tUJMTq&#10;zrSqSEVLKqZxIRSpSIi1DtItUjGSSuNbU+ZFQiyEq12RihVUVGs73RV5kRDbtk0bilScpOJU07oi&#10;FQmJrxXK6wK7uOiYskbpssQkxCkfTFliraSiW63LmiwhzjY+lDUZxvfMS2OMb4sSkxCvsPhliXWC&#10;SmitLy+LRHjjVVMWmJKGrFSn26bIS4ZptXG+LDIlTbly/TNM65xpbVGZlTRm5X0HAyj5sgzDPqxM&#10;R5qz6kIbTJmOxNTyIw0aftYHX6YjMa1RTjdlfqRJa2et1WU6EgPzDEqX6Uij1m3QXQU/ElOr19Ks&#10;TaOVq9BriXHOu65spEoatu6wD5Z9dIZxTdOZCrlJ266lIzFRbmV2tHQHRvumKbvpDNN2FZ5NS2dg&#10;bBdc2UgzTFmftfQDtnFOlX10hqljRFp0ClBK3kZLDGlZ0Wi0NOhaZiQmOcJShIZI8nljgzl7X3Zq&#10;GUYFHULF4kiDNq4NTdlotMSorgmmQpulQRtjOlfeQ7XEaA7tinKTTqAygNYSQ469vFlradDYqY2t&#10;4CfDcEBc4sdIL6C19qZsPDnGelvhPI30A0l3SuaTYSiNqIjWpTNQBr6grNdGYnTw2rZFOzXStJVS&#10;BllRkR+JMSo0rrwZGGnbpmtdxfJkEDbtohpk7gCvVt6qjYQkT1Ukk1m265qKxZGQysTQSMMuBwPZ&#10;zys36ZiVXxIDbCDlECpDuFZbJMVFeUmLVnXykhDXeWPLaaGVTqBOyTJIZZZjpQ/gIKVkMp9AKvIc&#10;K825c1aVdTmDeAtt9sW1sdKaK9OcDIOgs0M0VNIBK825cifIMLX8SHs2iG6bsquxEuN1g39lfjKD&#10;VgZ5TtFzWompVWrpBKg+UvbQVmIqbdRKT+CaEEI5js4x3jpb3tlsZthUGCzLLcN8muagkvh2qhX2&#10;D1P5cPXhkOqH+LToY126oVLtcTjFUqUsJqIwOT2iUMjFSaBi8bEAhjOQYDULDBOXYD0LDMOVYDML&#10;DGuUYDsLDHOR4KmaWycw2IAEU3kZC1gHhmJLcDvrtaHhEhxmgaGCEtzNAsf6k0TjeZaOXSvZPC2L&#10;1aKM+jw9U1eKhudZL3+lamqerqkrZcPzLOpX6qbm6Zu6Ujg8z6J+pXKoo8yCXymdmqd1scwh1x3P&#10;c6jH+kUGn6d1sTaRwedpXSw6ZPB5WhcLEBl8ntbFGkEGn6d1MfXP4PO0Lmb0GXye1sVEPYPP07qY&#10;s2fweVoX02oJx/McrYvZcgafp3UxCc7g87Qu5sMZfJ7WxTQ3g8/TupiLZvB5WmeutA7PsyR/pXXI&#10;J2fBr7QOieIs+JXWmXlaFxM5KTo8z6EeE7QMPk/rYuKVwedpXcynMvg8rYtpUgafp3Ux+8ng87Qu&#10;JjUZfJ7WxVwlg8/TupiCZPB5WhezkQyeaR2HpSmJGNFSEptJdtRMcl4u0EwyLhdoJnkTVa2/Pfbn&#10;mHtMHxePz40PD5e+hzi6H96vfxjod+eYiHD9lV6EGxOS6j7/bvXuzXb1m/VPEsVHKgllm5YUHm9B&#10;U+oWx3u8MBZ1QLbFyyC1MiRkbFGYTCWj8iJNHLYnU7FI3Vpaq8u0VtnAmozSg29ICy+DVMdlmtSw&#10;UE9To0LPGm5tcC1p52XaeL7I+mtd49qcJtXCmSa1L1TTVJ1XaSexOIRqSaUnmgovkWJi6yG+fJCa&#10;HpgmNTPU0/Stckl8AQVsciEXmq5tkp1CBo4DwefB2ALBNKm1oZ6mdQGONpqARRUHYQtrMulQFG3L&#10;js3hxC/XIa4UEZIbHeppmhAce2unnQk5n+gNSoGj7OZhpVbUHsE0qe2hniYWNEVFWDvoZsanCjho&#10;4WmDNk0uBGqWoEEuD1bT7DoIjYG6aTvyS9OKoWnBs3XitZTLtJYaJxhHDRH1BINO6Qq6e1rePy8E&#10;8Ta8xflOu3DFf+yhIIrcGlFNUeE0o2PTRD9RaDJ3AAPq0saGVpDQ5TSpn4ZpUptEPU3bOc9ybX3T&#10;8j4/sRlryyl4xqDPfQUfKTJN2YSWO7r8KSle20aZRTN5YdrQeTDHgzCLXH2oz+Ln8MkHeQnZNC2F&#10;BBOfugnO884H3x48efDLIPVcMJJaKaplq433kyY0TuWyRfubTwEq3J+FmIWv4P4LosltFfU0Q2sc&#10;W59XbdfSBnxhBZtMslv4PzirjCb1YjDNeZaiu9Y7dpjxKJczlAtNWEqK47GHobotaXJfBtHkdot6&#10;PuFfm+T2DGjmrESdZocA3+65TPD8QrFHg2lS60U9zQBO2D5xlgz3IFnRwfqUq2nXKNixXE/qC7nI&#10;dkaEgG4K7E60o7ioTGJSg/jA8+soeJqMIHduEC72MVSziGZSm7wM/FoWG3Dxn6bUHjuOfBPq4KAh&#10;+j4GesXgx/hgY4MXvMAn8wVsozwUtxJBiU8U5/NlFVwOz6iM4ZLbpBAWnCaeEfTkMQ8fLRI9UtBq&#10;QWJS27JL6QLWKWPCeBzy0qTK4BwmWznBYfKwYL9OoHCO2IqjQHG+DTcgaRp48lQ2VW2AM88G6TiY&#10;kdTAUc0mOvLwlgnpY1AgFst4d3mhEBTkLwep64OR1MxRT/NZ21JgKaeF4BuWLY6dbB6acAcI0Uz7&#10;QbVsNY5jeDkhRptHWQaONmU+GtEtslf5QtROzTQ5uq6lic44LGNCYlPMd4hg2uTn0UuKIEzS5PNA&#10;RnKiUE3TWTS9JaQHY9m08Hkp7NG20Vh3wSd3iTCSmj/iYJXeagR2KelAV2zbZeJTcOUpJdbOozNd&#10;0uSOEaYZk7BLnl90PkqjBTepCbrv8FGwAproEUnTep2HA9w9woPUFFLNJ8XbE004v8yxwctP4Z1B&#10;eHsV3lEnCdHkBpFqmh1iZY7uDBxLk7mEGNGl3cxbnSdIdNzPBNk31C4m0l/ErdEHGQRyfDgxOVrj&#10;HGJzGusCToWlzCNfKcGmXr1qDnWLzIYmRb7cYD/MFhIBGI9pXATIlJn6JtLYrKRdKZ+CdItN6kpb&#10;8Q48J1QaYbV4lxSrzIw4PPbuKDCHqsPVJoJLOzxkA8xSkoqNJzxE/STVokRSmt4SuceV1jeTJF3A&#10;2mWcPUuSz+Cr6WmFYJVe1COAy00bcQjOliLrUFNs2ZK/Z+WcmUOintKlSRGg5TEMUudU/EIYd5W6&#10;U1cKv8y8yLg1TQo1vUUXdqaAcABp0/C26fggbbIU6k9hgtR2Ui1S9JzZVGTw0Is8zRFFBu4ykUJ9&#10;cbDKf6OA49Ixg3eI8DMuUW2yCM5pIaHEXASf2BT7FLejVPOpY/TPpuFhhXwDapqWfORUK0A9IFce&#10;6mHhF6LWlBdp7g6yNmipH4UwmYpPv8qDXU5yLVKFFADC83RXQZ6Dhk02iqpQJjLuSmFq8wzYBkS5&#10;ySvASeW+CVGTQYWRvAlSeZS/hHfiDpU0GBtPXpTKS3yiXDVtXM5rxAXZtOmmWvRg1GdSHLzSODzG&#10;OjBFEpeCMP3m+YbbYfhqu9vFDSpeq+OLdPTp/HG3jmXh3eEP6w3u5qE2rKljhW5Frr/cjYv3PUrQ&#10;/Wq1PpwVDz3092v+GhqGDDPO299eEPREE8aZNyB8mTtNEG9cfjo3T5N+H6FrulR5AXMrzYVM/mIM&#10;viCI8nA4X8D77WEYX+JsB64SZf79JCQWTZTSm+H+I24ujgNf6TwdV19tx9P56/50/q4fcSUQWwLu&#10;pZ6/xZ/NbkAVHuV2+rRcPAzjTy99H3+Pq5UYXS4ecSf0bnn6y7t+XC8Xu98fcOmyU/BqqPvTg0VH&#10;FR5GOfJGjhze7b8csEwwd7wdfYy/P++mbzfjsP8R11dfR6oY6g8r0EYL0nmcHr484xlDuAC7Wr9+&#10;TZ9xcRQq9fXh++MqTh6legTnP3z4sR+Pi/jxbnnGnctvhun+aH873aaMenn5bUQehtfvzsNmG69a&#10;kh6yXNMDLp2S4qQLsvFWq3ymXz1f4331PwAAAP//AwBQSwMEFAAGAAgAAAAhAC6/PSriAAAACgEA&#10;AA8AAABkcnMvZG93bnJldi54bWxMj81OwzAQhO9IvIO1SFyq1kmkQhLiVICUAwdEKYhydOMlifBP&#10;iN3UvD3LCW472tHMN9UmGs1mnPzgrIB0lQBD2zo12E7A60uzzIH5IK2S2lkU8I0eNvX5WSVL5U72&#10;Gedd6BiFWF9KAX0IY8m5b3s00q/ciJZ+H24yMpCcOq4meaJwo3mWJFfcyMFSQy9HvO+x/dwdjYCv&#10;/bzV+/jw2MR88Z4v7uakeXsS4vIi3t4ACxjDnxl+8QkdamI6uKNVnmnS1xltCQKWRZoCI0e2XhfA&#10;DnQUKfC64v8n1D8AAAD//wMAUEsBAi0AFAAGAAgAAAAhALaDOJL+AAAA4QEAABMAAAAAAAAAAAAA&#10;AAAAAAAAAFtDb250ZW50X1R5cGVzXS54bWxQSwECLQAUAAYACAAAACEAOP0h/9YAAACUAQAACwAA&#10;AAAAAAAAAAAAAAAvAQAAX3JlbHMvLnJlbHNQSwECLQAUAAYACAAAACEAeh/AYVwNAAAOPAAADgAA&#10;AAAAAAAAAAAAAAAuAgAAZHJzL2Uyb0RvYy54bWxQSwECLQAUAAYACAAAACEALr89KuIAAAAKAQAA&#10;DwAAAAAAAAAAAAAAAAC2DwAAZHJzL2Rvd25yZXYueG1sUEsFBgAAAAAEAAQA8wAAAMUQAAAAAA==&#10;" path="m310101,421419v-15902,2651,-32265,3319,-47707,7952c251041,432777,241483,440604,230588,445273v-7704,3302,-15903,5301,-23854,7952c196132,461176,185713,469376,174929,477078v-7776,5554,-17884,8441,-23854,15903c145839,499526,146872,509338,143124,516835v-4274,8547,-10602,15903,-15903,23854c119628,571060,118339,582306,103367,612251v-4274,8547,-10601,15903,-15902,23854c98217,673739,99901,692580,119270,723569v7024,11238,13673,23321,23854,31805c149563,760740,159027,760675,166978,763325v10602,-2650,22712,-1889,31805,-7951c206734,750073,208568,738861,214686,731520v21984,-26380,24949,-18093,39756,-47708c287359,617979,232728,704458,278296,636105v19359,-58075,11838,-31446,23854,-79514c299500,538038,295636,519618,294199,500932v-12855,-167111,-9569,-250738,,-437321c295119,45670,314864,17234,326004,7951,332443,2585,341907,2650,349858,v18553,2650,38533,339,55659,7951c417581,13313,425843,45074,429371,55659v-3893,42827,6681,80785,-23854,111319c398760,173735,390210,178606,381663,182880v-7497,3748,-15903,5301,-23854,7951c349858,196132,342502,202460,333955,206734v-7497,3748,-16006,5008,-23854,7951c296737,219697,283759,225710,270345,230588v-15754,5729,-32144,9678,-47708,15903c209385,251792,195646,256010,182880,262393v-61658,30829,12255,3868,-47707,23854c127222,296849,119943,307990,111319,318052,92073,340505,60674,364232,39757,381663v-2650,7951,-4203,16357,-7951,23854c27532,414064,19667,420587,15903,429371,11694,439192,1414,493863,,500932v2651,23854,4006,47888,7952,71562c9330,580761,10667,589803,15903,596348v5970,7462,16513,9785,23854,15903c48396,619450,53848,630526,63611,636105v9488,5422,21338,4811,31805,7951c111472,648873,143124,659958,143124,659958v42407,-5301,85314,-7521,127221,-15902c295001,639125,318053,628153,341907,620202r71561,-23854c434478,587944,455262,578727,477079,572494v10507,-3002,21298,-4949,31805,-7951c516943,562240,532738,556591,532738,556591e" filled="f" strokecolor="#243f60 [1604]" strokeweight="2pt">
                      <v:path arrowok="t" o:connecttype="custom" o:connectlocs="310101,421419;262394,429371;230588,445273;206734,453225;174929,477078;151075,492981;143124,516835;127221,540689;103367,612251;87465,636105;119270,723569;143124,755374;166978,763325;198783,755374;214686,731520;254442,683812;278296,636105;302150,556591;294199,500932;294199,63611;326004,7951;349858,0;405517,7951;429371,55659;405517,166978;381663,182880;357809,190831;333955,206734;310101,214685;270345,230588;222637,246491;182880,262393;135173,286247;111319,318052;39757,381663;31806,405517;15903,429371;0,500932;7952,572494;15903,596348;39757,612251;63611,636105;95416,644056;143124,659958;270345,644056;341907,620202;413468,596348;477079,572494;508884,564543;532738,556591" o:connectangles="0,0,0,0,0,0,0,0,0,0,0,0,0,0,0,0,0,0,0,0,0,0,0,0,0,0,0,0,0,0,0,0,0,0,0,0,0,0,0,0,0,0,0,0,0,0,0,0,0,0"/>
                    </v:shape>
                  </w:pict>
                </mc:Fallback>
              </mc:AlternateContent>
            </w:r>
            <w:r w:rsidR="009B6B29"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917D08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39A0" w:rsidRDefault="002E39A0">
      <w:r>
        <w:separator/>
      </w:r>
    </w:p>
  </w:endnote>
  <w:endnote w:type="continuationSeparator" w:id="0">
    <w:p w:rsidR="002E39A0" w:rsidRDefault="002E39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2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17D08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17D0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17D0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2"/>
  </w:tbl>
  <w:p w:rsidR="00E678BB" w:rsidRPr="00354861" w:rsidRDefault="00917D0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39A0" w:rsidRDefault="002E39A0">
      <w:r>
        <w:separator/>
      </w:r>
    </w:p>
  </w:footnote>
  <w:footnote w:type="continuationSeparator" w:id="0">
    <w:p w:rsidR="002E39A0" w:rsidRDefault="002E39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17D0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17D0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17D0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17D0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17D0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17D0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17D0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063D24"/>
    <w:rsid w:val="0012507A"/>
    <w:rsid w:val="001542F5"/>
    <w:rsid w:val="001D5E5A"/>
    <w:rsid w:val="001E425F"/>
    <w:rsid w:val="001E6A9D"/>
    <w:rsid w:val="002E39A0"/>
    <w:rsid w:val="00336CDD"/>
    <w:rsid w:val="004C2F9A"/>
    <w:rsid w:val="00583147"/>
    <w:rsid w:val="005A51AB"/>
    <w:rsid w:val="00725BA2"/>
    <w:rsid w:val="00734A21"/>
    <w:rsid w:val="007548B0"/>
    <w:rsid w:val="007A579D"/>
    <w:rsid w:val="00917D08"/>
    <w:rsid w:val="009B6B29"/>
    <w:rsid w:val="009F7FB7"/>
    <w:rsid w:val="00AC2FBE"/>
    <w:rsid w:val="00BD04AE"/>
    <w:rsid w:val="00C03E51"/>
    <w:rsid w:val="00CC7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ica.justice.gov.il/GenericCorporarionInfo/SearchCorporation?unit=8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C07833F-3078-43DB-B49B-A8AE45A97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436</Words>
  <Characters>2319</Characters>
  <Application>Microsoft Office Word</Application>
  <DocSecurity>4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dcterms:created xsi:type="dcterms:W3CDTF">2023-01-04T08:38:00Z</dcterms:created>
  <dcterms:modified xsi:type="dcterms:W3CDTF">2023-01-04T08:38:00Z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